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56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6"/>
        <w:gridCol w:w="2444"/>
        <w:gridCol w:w="2693"/>
        <w:gridCol w:w="2835"/>
        <w:gridCol w:w="2551"/>
        <w:gridCol w:w="2200"/>
      </w:tblGrid>
      <w:tr w:rsidR="00812955" w:rsidRPr="0021220E" w:rsidTr="00812955">
        <w:trPr>
          <w:trHeight w:val="70"/>
        </w:trPr>
        <w:tc>
          <w:tcPr>
            <w:tcW w:w="15769" w:type="dxa"/>
            <w:gridSpan w:val="6"/>
            <w:tcBorders>
              <w:top w:val="nil"/>
              <w:left w:val="nil"/>
              <w:right w:val="nil"/>
            </w:tcBorders>
          </w:tcPr>
          <w:p w:rsidR="00812955" w:rsidRDefault="00812955" w:rsidP="008129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к приказу № 128</w:t>
            </w:r>
          </w:p>
          <w:p w:rsidR="00812955" w:rsidRPr="0021220E" w:rsidRDefault="00812955" w:rsidP="008129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 «24» мая 2021г    </w:t>
            </w:r>
          </w:p>
        </w:tc>
      </w:tr>
      <w:tr w:rsidR="00447C3A" w:rsidRPr="0021220E" w:rsidTr="00D93684">
        <w:trPr>
          <w:trHeight w:val="70"/>
        </w:trPr>
        <w:tc>
          <w:tcPr>
            <w:tcW w:w="3046" w:type="dxa"/>
            <w:vMerge w:val="restart"/>
          </w:tcPr>
          <w:p w:rsidR="00447C3A" w:rsidRPr="0021220E" w:rsidRDefault="00447C3A" w:rsidP="00D93684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Тема недели</w:t>
            </w:r>
          </w:p>
          <w:p w:rsidR="00D93684" w:rsidRPr="0021220E" w:rsidRDefault="00447C3A" w:rsidP="00D93684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в средней</w:t>
            </w:r>
            <w:r w:rsidR="00D93684" w:rsidRPr="0021220E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D93684" w:rsidRPr="0021220E" w:rsidRDefault="00447C3A" w:rsidP="00D93684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 xml:space="preserve"> старшей</w:t>
            </w:r>
            <w:r w:rsidR="00812955">
              <w:rPr>
                <w:rFonts w:ascii="Times New Roman" w:hAnsi="Times New Roman" w:cs="Times New Roman"/>
                <w:b/>
                <w:bCs/>
              </w:rPr>
              <w:t xml:space="preserve"> и </w:t>
            </w:r>
          </w:p>
          <w:p w:rsidR="00D93684" w:rsidRPr="0021220E" w:rsidRDefault="00D93684" w:rsidP="00D93684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подготовительной</w:t>
            </w:r>
          </w:p>
          <w:p w:rsidR="00447C3A" w:rsidRPr="0021220E" w:rsidRDefault="00D93684" w:rsidP="00D93684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к школе</w:t>
            </w:r>
            <w:r w:rsidR="00447C3A" w:rsidRPr="002122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447C3A" w:rsidRPr="0021220E">
              <w:rPr>
                <w:rFonts w:ascii="Times New Roman" w:hAnsi="Times New Roman" w:cs="Times New Roman"/>
                <w:b/>
                <w:bCs/>
              </w:rPr>
              <w:t>групп</w:t>
            </w:r>
            <w:r w:rsidR="00812955">
              <w:rPr>
                <w:rFonts w:ascii="Times New Roman" w:hAnsi="Times New Roman" w:cs="Times New Roman"/>
                <w:b/>
                <w:bCs/>
              </w:rPr>
              <w:t>ах</w:t>
            </w:r>
            <w:proofErr w:type="gramEnd"/>
          </w:p>
        </w:tc>
        <w:tc>
          <w:tcPr>
            <w:tcW w:w="12723" w:type="dxa"/>
            <w:gridSpan w:val="5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447C3A" w:rsidRPr="0021220E" w:rsidTr="00D93684">
        <w:trPr>
          <w:trHeight w:val="427"/>
        </w:trPr>
        <w:tc>
          <w:tcPr>
            <w:tcW w:w="3046" w:type="dxa"/>
            <w:vMerge/>
          </w:tcPr>
          <w:p w:rsidR="00447C3A" w:rsidRPr="0021220E" w:rsidRDefault="00447C3A" w:rsidP="00447C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693" w:type="dxa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2835" w:type="dxa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200" w:type="dxa"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447C3A" w:rsidRPr="0021220E" w:rsidTr="00D93684">
        <w:trPr>
          <w:cantSplit/>
          <w:trHeight w:val="1650"/>
        </w:trPr>
        <w:tc>
          <w:tcPr>
            <w:tcW w:w="3046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1. «Неделя счастливого детства»</w:t>
            </w:r>
          </w:p>
        </w:tc>
        <w:tc>
          <w:tcPr>
            <w:tcW w:w="2444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01.06 </w:t>
            </w:r>
          </w:p>
          <w:p w:rsidR="00447C3A" w:rsidRPr="0021220E" w:rsidRDefault="00D93684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220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21220E">
              <w:rPr>
                <w:rFonts w:ascii="Times New Roman" w:hAnsi="Times New Roman" w:cs="Times New Roman"/>
              </w:rPr>
              <w:t>: «В поисках красок»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на тему «Веселая карусель»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Совместная аппликация «Солнышко» (из детских ладошек)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Упражнение «Как меня зовут» (дети называют своё имя – полное, краткое, ласковое, самое любимое)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Викторина «В стране счастливого детства»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Загадки</w:t>
            </w:r>
          </w:p>
        </w:tc>
      </w:tr>
      <w:tr w:rsidR="00447C3A" w:rsidRPr="0021220E" w:rsidTr="00D93684">
        <w:trPr>
          <w:cantSplit/>
          <w:trHeight w:val="270"/>
        </w:trPr>
        <w:tc>
          <w:tcPr>
            <w:tcW w:w="15769" w:type="dxa"/>
            <w:gridSpan w:val="6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«Выставка рисунков на тему: «Счастливое детство»</w:t>
            </w:r>
          </w:p>
        </w:tc>
      </w:tr>
      <w:tr w:rsidR="00447C3A" w:rsidRPr="0021220E" w:rsidTr="00D93684">
        <w:trPr>
          <w:cantSplit/>
          <w:trHeight w:val="2775"/>
        </w:trPr>
        <w:tc>
          <w:tcPr>
            <w:tcW w:w="3046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2. «Солнечная неделя»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с детьми «Лето красное пришло»                    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Летние загадки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-Опытно-экспериментальная деятельность: «Когда вода теплее»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«Тень» (рассматривание и сопоставление размеров тени от предметов в разное время дня)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Подвижные игры: «Солнечные лучики» (чередование бега врассыпную с построением в две колонны: мальчики и девочки лицом друг к другу), «Солнце и тень» (бег врассыпную, построение в колонну за воспитателем)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на асфальте «Солнечный денёк»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-Лепка «На солнечной полянке»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«Дорога в детский сад» - знания об окружающем, развитие самосознания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Пластический этюд «Солнышко»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Летние загадки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Стихи о лете, солнце.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-Рассматривание иллюстраций о лете, составление рассказов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D93684">
        <w:trPr>
          <w:cantSplit/>
          <w:trHeight w:val="269"/>
        </w:trPr>
        <w:tc>
          <w:tcPr>
            <w:tcW w:w="15769" w:type="dxa"/>
            <w:gridSpan w:val="6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«Викторина на тему «Что мы знаем о лете»</w:t>
            </w:r>
          </w:p>
        </w:tc>
      </w:tr>
      <w:tr w:rsidR="00447C3A" w:rsidRPr="0021220E" w:rsidTr="00D93684">
        <w:trPr>
          <w:cantSplit/>
          <w:trHeight w:val="2775"/>
        </w:trPr>
        <w:tc>
          <w:tcPr>
            <w:tcW w:w="3046" w:type="dxa"/>
          </w:tcPr>
          <w:p w:rsidR="00447C3A" w:rsidRDefault="00447C3A" w:rsidP="00447C3A">
            <w:pPr>
              <w:spacing w:after="0" w:line="240" w:lineRule="auto"/>
              <w:rPr>
                <w:rStyle w:val="c20"/>
                <w:b/>
                <w:bCs/>
                <w:i/>
                <w:color w:val="000000"/>
                <w:shd w:val="clear" w:color="auto" w:fill="FFFFFF"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lastRenderedPageBreak/>
              <w:t xml:space="preserve">3. </w:t>
            </w:r>
            <w:r w:rsidRPr="0021220E">
              <w:rPr>
                <w:rStyle w:val="c20"/>
                <w:b/>
                <w:bCs/>
                <w:i/>
                <w:color w:val="000000"/>
                <w:shd w:val="clear" w:color="auto" w:fill="FFFFFF"/>
              </w:rPr>
              <w:t>«Неделя спорта»</w:t>
            </w:r>
          </w:p>
          <w:p w:rsidR="001F3C37" w:rsidRDefault="001F3C37" w:rsidP="00447C3A">
            <w:pPr>
              <w:spacing w:after="0" w:line="240" w:lineRule="auto"/>
              <w:rPr>
                <w:rStyle w:val="c20"/>
                <w:b/>
                <w:bCs/>
                <w:i/>
                <w:color w:val="000000"/>
                <w:shd w:val="clear" w:color="auto" w:fill="FFFFFF"/>
              </w:rPr>
            </w:pPr>
          </w:p>
          <w:p w:rsidR="001F3C37" w:rsidRPr="00636092" w:rsidRDefault="001F3C37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3609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Совместное развлечение с инструктором по физической культуре «Игра по ППД»</w:t>
            </w:r>
          </w:p>
        </w:tc>
        <w:tc>
          <w:tcPr>
            <w:tcW w:w="2444" w:type="dxa"/>
          </w:tcPr>
          <w:p w:rsidR="00447C3A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2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«Я и мой велосипед», «Летние виды спорта», «Мой любимый вид спорта»», «Спорт в семье» и др.</w:t>
            </w:r>
          </w:p>
          <w:p w:rsidR="001F3C37" w:rsidRPr="0021220E" w:rsidRDefault="001F3C37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Спортивные упражнения, игры (бадминтон, футбол, волейбол).</w:t>
            </w:r>
          </w:p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Игры с обручем и скакалкой.</w:t>
            </w:r>
            <w:r w:rsidRPr="0021220E">
              <w:rPr>
                <w:color w:val="000000"/>
                <w:sz w:val="22"/>
                <w:szCs w:val="22"/>
                <w:shd w:val="clear" w:color="auto" w:fill="FFFFFF"/>
              </w:rPr>
              <w:t xml:space="preserve"> Игровое упражнение «Летает – не летает», «Съедобное – несъедобное»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Рассматривание альбомов, иллюстраций.</w:t>
            </w:r>
          </w:p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Рисование «Любим спортом заниматься».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22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proofErr w:type="spellEnd"/>
            <w:r w:rsidRPr="002122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/и «Угадай звук», «Узнай по описанию»</w:t>
            </w:r>
          </w:p>
        </w:tc>
        <w:tc>
          <w:tcPr>
            <w:tcW w:w="2200" w:type="dxa"/>
          </w:tcPr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Загадки, викторины о спорте.</w:t>
            </w:r>
          </w:p>
          <w:p w:rsidR="00447C3A" w:rsidRPr="0021220E" w:rsidRDefault="00447C3A" w:rsidP="00447C3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220E">
              <w:rPr>
                <w:rStyle w:val="c2"/>
                <w:color w:val="000000"/>
                <w:sz w:val="22"/>
                <w:szCs w:val="22"/>
              </w:rPr>
              <w:t>Разучивание считалок, стихов.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D93684">
        <w:trPr>
          <w:cantSplit/>
          <w:trHeight w:val="336"/>
        </w:trPr>
        <w:tc>
          <w:tcPr>
            <w:tcW w:w="15769" w:type="dxa"/>
            <w:gridSpan w:val="6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Конкурс пословиц и поговорок о здоровье</w:t>
            </w:r>
          </w:p>
        </w:tc>
      </w:tr>
      <w:tr w:rsidR="00447C3A" w:rsidRPr="0021220E" w:rsidTr="00D93684">
        <w:trPr>
          <w:cantSplit/>
          <w:trHeight w:val="1462"/>
        </w:trPr>
        <w:tc>
          <w:tcPr>
            <w:tcW w:w="3046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4. Неделя безопасности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Рассматривание и обсуждение дорожных знаков, иллюстраций с изображением различных ситуаций на дороге.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-Подвижные игры: «Пешеход переходит улицу», «Цветные автомобили», «Воробушки и автомобиль»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-Аппликация «Светофор», «Машины едут по улице»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-Рисование «Автомобили»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Ручной труд «Улицы безопасных дорог»</w:t>
            </w: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Беседа «Кто и зачем придумал правила поведения на дороге?»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Упражнение «Доброе животное»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Заучивание стихотворения С. Михалкова «Если свет зажегся красный»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D93684">
        <w:trPr>
          <w:cantSplit/>
          <w:trHeight w:val="240"/>
        </w:trPr>
        <w:tc>
          <w:tcPr>
            <w:tcW w:w="15769" w:type="dxa"/>
            <w:gridSpan w:val="6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«Сюжетно-ролевая игра «Мы путешествуем»</w:t>
            </w:r>
            <w:r w:rsidR="004406A4">
              <w:rPr>
                <w:rFonts w:ascii="Times New Roman" w:hAnsi="Times New Roman" w:cs="Times New Roman"/>
              </w:rPr>
              <w:t xml:space="preserve"> по территории детского сада</w:t>
            </w:r>
          </w:p>
        </w:tc>
      </w:tr>
      <w:tr w:rsidR="00447C3A" w:rsidRPr="0021220E" w:rsidTr="00D93684">
        <w:trPr>
          <w:cantSplit/>
          <w:trHeight w:val="70"/>
        </w:trPr>
        <w:tc>
          <w:tcPr>
            <w:tcW w:w="3046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5. «Там на неведомых дорожках»</w:t>
            </w:r>
          </w:p>
          <w:p w:rsidR="00447C3A" w:rsidRDefault="00FA1C7D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F3C37" w:rsidRPr="00636092" w:rsidRDefault="001F3C37" w:rsidP="001F3C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3609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Совместное развлечение с инструктором по физической культуре «Полоса препятствий»</w:t>
            </w:r>
          </w:p>
        </w:tc>
        <w:tc>
          <w:tcPr>
            <w:tcW w:w="2444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-Беседы с детьми «Откуда к нам пришли сказки»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«Сказки разные бывают»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Дидактические игры «Узнай сказку»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«Что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было-бы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если?»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-Игры: «Поиск сокровищ» (в песочнице), «Царевна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Несмеяна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», «Дед бил, не разбил» </w:t>
            </w:r>
          </w:p>
        </w:tc>
        <w:tc>
          <w:tcPr>
            <w:tcW w:w="2835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«Мой любимый сказочный герой»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Аппликация «Сказочная птица»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Игры по методике телефонного разговора «Звонок сказочному герою»; «Разговор с другом по телефону»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Загадки о сказочных героях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Чтение русских народных сказок 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D93684">
        <w:trPr>
          <w:cantSplit/>
          <w:trHeight w:val="240"/>
        </w:trPr>
        <w:tc>
          <w:tcPr>
            <w:tcW w:w="15769" w:type="dxa"/>
            <w:gridSpan w:val="6"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«Инсценировка сказки «Красная шапочка»</w:t>
            </w:r>
          </w:p>
        </w:tc>
      </w:tr>
    </w:tbl>
    <w:p w:rsidR="00447C3A" w:rsidRDefault="00447C3A"/>
    <w:p w:rsidR="00447C3A" w:rsidRDefault="00447C3A"/>
    <w:p w:rsidR="00447C3A" w:rsidRDefault="00447C3A"/>
    <w:p w:rsidR="00447C3A" w:rsidRDefault="00447C3A"/>
    <w:tbl>
      <w:tblPr>
        <w:tblpPr w:leftFromText="180" w:rightFromText="180" w:vertAnchor="text" w:horzAnchor="margin" w:tblpY="-29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410"/>
        <w:gridCol w:w="2216"/>
        <w:gridCol w:w="2847"/>
        <w:gridCol w:w="2950"/>
        <w:gridCol w:w="2920"/>
      </w:tblGrid>
      <w:tr w:rsidR="00447C3A" w:rsidRPr="0021220E" w:rsidTr="00447C3A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lastRenderedPageBreak/>
              <w:t>Тема недели</w:t>
            </w:r>
          </w:p>
          <w:p w:rsidR="00FA1C7D" w:rsidRPr="0021220E" w:rsidRDefault="00447C3A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1C7D" w:rsidRPr="0021220E">
              <w:rPr>
                <w:rFonts w:ascii="Times New Roman" w:hAnsi="Times New Roman" w:cs="Times New Roman"/>
                <w:b/>
                <w:bCs/>
              </w:rPr>
              <w:t xml:space="preserve"> в средней,</w:t>
            </w:r>
          </w:p>
          <w:p w:rsidR="00FA1C7D" w:rsidRPr="0021220E" w:rsidRDefault="00812955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старшей и </w:t>
            </w:r>
          </w:p>
          <w:p w:rsidR="00FA1C7D" w:rsidRPr="0021220E" w:rsidRDefault="00FA1C7D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подготовительной</w:t>
            </w:r>
          </w:p>
          <w:p w:rsidR="00447C3A" w:rsidRPr="0021220E" w:rsidRDefault="00FA1C7D" w:rsidP="00FA1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к школе групп</w:t>
            </w:r>
          </w:p>
        </w:tc>
        <w:tc>
          <w:tcPr>
            <w:tcW w:w="1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</w:tr>
      <w:tr w:rsidR="00447C3A" w:rsidRPr="0021220E" w:rsidTr="00447C3A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447C3A" w:rsidRPr="0021220E" w:rsidTr="00447C3A">
        <w:trPr>
          <w:cantSplit/>
          <w:trHeight w:val="1838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1. «Солнце, воздух и вода»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«День Нептуна»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«День семьи и верности»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-Беседы с детьми «Ребята, давайте жить дружно». 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 «Когда дружба помогает, а когда мешает»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Подвижная игра «Не намочи ноги» - взаимовыручка и взаимопомощь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Подвижная игра «Вспомни имена своих друзей»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220E">
              <w:rPr>
                <w:rFonts w:ascii="Times New Roman" w:hAnsi="Times New Roman" w:cs="Times New Roman"/>
              </w:rPr>
              <w:t xml:space="preserve">- Ручной труд «Подарок для друга» (бросовый и природный материал </w:t>
            </w:r>
            <w:proofErr w:type="gram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о дружбе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Этюд «Скажи </w:t>
            </w:r>
            <w:proofErr w:type="gramStart"/>
            <w:r w:rsidRPr="0021220E">
              <w:rPr>
                <w:rFonts w:ascii="Times New Roman" w:hAnsi="Times New Roman" w:cs="Times New Roman"/>
              </w:rPr>
              <w:t>хорошее</w:t>
            </w:r>
            <w:proofErr w:type="gramEnd"/>
            <w:r w:rsidRPr="0021220E">
              <w:rPr>
                <w:rFonts w:ascii="Times New Roman" w:hAnsi="Times New Roman" w:cs="Times New Roman"/>
              </w:rPr>
              <w:t xml:space="preserve"> о друге»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Игра «Найди друга»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Чтение стихов и рассказов о дружбе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-Учить составлять творческий рассказ на тему «Мой друг»</w:t>
            </w:r>
          </w:p>
        </w:tc>
      </w:tr>
      <w:tr w:rsidR="00447C3A" w:rsidRPr="0021220E" w:rsidTr="00447C3A">
        <w:trPr>
          <w:cantSplit/>
          <w:trHeight w:val="27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Сюжетно-ролевая игра: «Детский сад»</w:t>
            </w:r>
          </w:p>
        </w:tc>
      </w:tr>
      <w:tr w:rsidR="00447C3A" w:rsidRPr="0021220E" w:rsidTr="00447C3A">
        <w:trPr>
          <w:cantSplit/>
          <w:trHeight w:val="88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2. «В семейном кругу»</w:t>
            </w:r>
          </w:p>
          <w:p w:rsidR="00636092" w:rsidRPr="0021220E" w:rsidRDefault="00636092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Игра: «Папа, мама, я – дружная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Беседа с детьми «Что для них значит семья?», «Уважение к старшим»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Малоподвижная игра «Фанты с ромашкой», «Семья»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Музыкальная пауза «У меня, у тебя»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Рисование «Моя семья»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Ручной труд «Ромашка», открытка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Беседа о семье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Этюд «Скажи ласково»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Игра «Моя семья»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Заучивание стихотворения «Моя семья»</w:t>
            </w:r>
          </w:p>
        </w:tc>
      </w:tr>
      <w:tr w:rsidR="00447C3A" w:rsidRPr="0021220E" w:rsidTr="00447C3A">
        <w:trPr>
          <w:cantSplit/>
          <w:trHeight w:val="25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Выставка рисунков «Моя семья»</w:t>
            </w:r>
          </w:p>
        </w:tc>
      </w:tr>
      <w:tr w:rsidR="00447C3A" w:rsidRPr="0021220E" w:rsidTr="00447C3A">
        <w:trPr>
          <w:cantSplit/>
          <w:trHeight w:val="204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3. Неделя безопасности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 xml:space="preserve">«О правилах важных – </w:t>
            </w:r>
            <w:proofErr w:type="spellStart"/>
            <w:r w:rsidRPr="0021220E">
              <w:rPr>
                <w:rFonts w:ascii="Times New Roman" w:hAnsi="Times New Roman" w:cs="Times New Roman"/>
                <w:b/>
                <w:i/>
              </w:rPr>
              <w:t>пожаробезопасных</w:t>
            </w:r>
            <w:proofErr w:type="spellEnd"/>
            <w:r w:rsidRPr="0021220E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</w:t>
            </w:r>
            <w:r w:rsidRPr="0021220E">
              <w:rPr>
                <w:rFonts w:ascii="Times New Roman" w:hAnsi="Times New Roman" w:cs="Times New Roman"/>
                <w:iCs/>
              </w:rPr>
              <w:t>«Спички не тронь – в спичках огонь!»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  <w:iCs/>
              </w:rPr>
              <w:t>- Викторина «Юный пожарный»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Эстафеты «Мы - пожарные» (бег с различными предметами, преодоление препятствий,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под дугу)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Рисование «Осторожно, огонь!»,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Конструирование из бросового материала «Пожарная машина»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Занятие «Знает каждый гражданин этот номер – 01»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Этюд «Глаза в глаза»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Игра «Дотронься </w:t>
            </w:r>
            <w:proofErr w:type="gramStart"/>
            <w:r w:rsidRPr="0021220E">
              <w:rPr>
                <w:rFonts w:ascii="Times New Roman" w:hAnsi="Times New Roman" w:cs="Times New Roman"/>
              </w:rPr>
              <w:t>до</w:t>
            </w:r>
            <w:proofErr w:type="gramEnd"/>
            <w:r w:rsidRPr="0021220E">
              <w:rPr>
                <w:rFonts w:ascii="Times New Roman" w:hAnsi="Times New Roman" w:cs="Times New Roman"/>
              </w:rPr>
              <w:t xml:space="preserve">…»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-Чтение литературы: Л.Н.Толстой «Пожарные собаки», С.Я.Маршак «Рассказ о неизвестном герое», «Пожар»;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447C3A">
        <w:trPr>
          <w:cantSplit/>
          <w:trHeight w:val="24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Викторина «Пожарным можешь ты не быть...»</w:t>
            </w:r>
          </w:p>
        </w:tc>
      </w:tr>
      <w:tr w:rsidR="00447C3A" w:rsidRPr="0021220E" w:rsidTr="00447C3A">
        <w:trPr>
          <w:cantSplit/>
          <w:trHeight w:val="66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4. «Раз-два, раз-два, начинается игра!»</w:t>
            </w:r>
          </w:p>
          <w:p w:rsidR="00447C3A" w:rsidRPr="00636092" w:rsidRDefault="00636092" w:rsidP="006360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3609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Совместное развлечение с инструктором по физической культуре «Пионербол (футбол)»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Знакомство с русскими народными считалками и жеребьёвками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Наблюдение за изменениями на участке.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Разучивание народных подвижных игр с атрибутами: «</w:t>
            </w:r>
            <w:proofErr w:type="spellStart"/>
            <w:r w:rsidRPr="0021220E">
              <w:rPr>
                <w:rFonts w:ascii="Times New Roman" w:hAnsi="Times New Roman" w:cs="Times New Roman"/>
              </w:rPr>
              <w:t>Зафафура</w:t>
            </w:r>
            <w:proofErr w:type="spellEnd"/>
            <w:r w:rsidRPr="0021220E">
              <w:rPr>
                <w:rFonts w:ascii="Times New Roman" w:hAnsi="Times New Roman" w:cs="Times New Roman"/>
              </w:rPr>
              <w:t>» (поморская), «Юрта» (</w:t>
            </w:r>
            <w:r w:rsidR="005A278E">
              <w:rPr>
                <w:rFonts w:ascii="Times New Roman" w:hAnsi="Times New Roman" w:cs="Times New Roman"/>
              </w:rPr>
              <w:t>хакасская</w:t>
            </w:r>
            <w:r w:rsidRPr="0021220E">
              <w:rPr>
                <w:rFonts w:ascii="Times New Roman" w:hAnsi="Times New Roman" w:cs="Times New Roman"/>
              </w:rPr>
              <w:t xml:space="preserve">), «Гори, гори ясно…» (русская)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Коллективная работа по аппликации «Мы играем»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Упражнения по текстам р.н. загадок и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«Играем на музыкальных инструментах»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Этюд «Сочиним историю»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Игра «Ветер дует </w:t>
            </w:r>
            <w:proofErr w:type="gramStart"/>
            <w:r w:rsidRPr="0021220E">
              <w:rPr>
                <w:rFonts w:ascii="Times New Roman" w:hAnsi="Times New Roman" w:cs="Times New Roman"/>
              </w:rPr>
              <w:t>на</w:t>
            </w:r>
            <w:proofErr w:type="gramEnd"/>
            <w:r w:rsidRPr="0021220E">
              <w:rPr>
                <w:rFonts w:ascii="Times New Roman" w:hAnsi="Times New Roman" w:cs="Times New Roman"/>
              </w:rPr>
              <w:t xml:space="preserve">…» 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Трудовые поручения на цветнике, огороде (полив, рыхление, уборка сорняка)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Разучивание новых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зазывалок</w:t>
            </w:r>
            <w:proofErr w:type="spellEnd"/>
            <w:r w:rsidRPr="0021220E">
              <w:rPr>
                <w:rFonts w:ascii="Times New Roman" w:hAnsi="Times New Roman" w:cs="Times New Roman"/>
              </w:rPr>
              <w:t>, считалок, жеребьёвок</w:t>
            </w:r>
          </w:p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Д/и «Повторяй друг за другом»</w:t>
            </w:r>
          </w:p>
        </w:tc>
      </w:tr>
      <w:tr w:rsidR="00447C3A" w:rsidRPr="0021220E" w:rsidTr="00447C3A">
        <w:trPr>
          <w:cantSplit/>
          <w:trHeight w:val="32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 w:rsidP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Выход: Развлечение </w:t>
            </w:r>
            <w:r w:rsidRPr="0021220E">
              <w:rPr>
                <w:rFonts w:ascii="Times New Roman" w:hAnsi="Times New Roman" w:cs="Times New Roman"/>
                <w:bCs/>
                <w:i/>
              </w:rPr>
              <w:t xml:space="preserve">«Раз-два, раз-два, начинается игра!» </w:t>
            </w:r>
          </w:p>
        </w:tc>
      </w:tr>
    </w:tbl>
    <w:p w:rsidR="00447C3A" w:rsidRDefault="00447C3A"/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2597"/>
        <w:gridCol w:w="2659"/>
        <w:gridCol w:w="2754"/>
        <w:gridCol w:w="2857"/>
        <w:gridCol w:w="2992"/>
      </w:tblGrid>
      <w:tr w:rsidR="00447C3A" w:rsidRPr="0021220E" w:rsidTr="00447C3A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FA1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42888611"/>
            <w:r w:rsidRPr="0021220E">
              <w:rPr>
                <w:rFonts w:ascii="Times New Roman" w:hAnsi="Times New Roman" w:cs="Times New Roman"/>
                <w:b/>
                <w:bCs/>
              </w:rPr>
              <w:t>Т</w:t>
            </w:r>
            <w:r w:rsidR="00447C3A" w:rsidRPr="0021220E">
              <w:rPr>
                <w:rFonts w:ascii="Times New Roman" w:hAnsi="Times New Roman" w:cs="Times New Roman"/>
                <w:b/>
                <w:bCs/>
              </w:rPr>
              <w:t>ема недели</w:t>
            </w:r>
          </w:p>
          <w:p w:rsidR="00FA1C7D" w:rsidRPr="0021220E" w:rsidRDefault="00447C3A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1C7D" w:rsidRPr="0021220E">
              <w:rPr>
                <w:rFonts w:ascii="Times New Roman" w:hAnsi="Times New Roman" w:cs="Times New Roman"/>
                <w:b/>
                <w:bCs/>
              </w:rPr>
              <w:t>в средней,</w:t>
            </w:r>
          </w:p>
          <w:p w:rsidR="00FA1C7D" w:rsidRPr="0021220E" w:rsidRDefault="00812955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старшей и </w:t>
            </w:r>
          </w:p>
          <w:p w:rsidR="00FA1C7D" w:rsidRPr="0021220E" w:rsidRDefault="00FA1C7D" w:rsidP="00FA1C7D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подготовительной</w:t>
            </w:r>
          </w:p>
          <w:p w:rsidR="00447C3A" w:rsidRPr="0021220E" w:rsidRDefault="00FA1C7D" w:rsidP="00FA1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 xml:space="preserve">к школе </w:t>
            </w:r>
            <w:proofErr w:type="gramStart"/>
            <w:r w:rsidRPr="0021220E">
              <w:rPr>
                <w:rFonts w:ascii="Times New Roman" w:hAnsi="Times New Roman" w:cs="Times New Roman"/>
                <w:b/>
                <w:bCs/>
              </w:rPr>
              <w:t>групп</w:t>
            </w:r>
            <w:r w:rsidR="00812955">
              <w:rPr>
                <w:rFonts w:ascii="Times New Roman" w:hAnsi="Times New Roman" w:cs="Times New Roman"/>
                <w:b/>
                <w:bCs/>
              </w:rPr>
              <w:t>ах</w:t>
            </w:r>
            <w:proofErr w:type="gramEnd"/>
          </w:p>
        </w:tc>
        <w:tc>
          <w:tcPr>
            <w:tcW w:w="1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447C3A" w:rsidRPr="0021220E" w:rsidTr="00447C3A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20E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447C3A" w:rsidRPr="0021220E" w:rsidTr="00447C3A">
        <w:trPr>
          <w:cantSplit/>
          <w:trHeight w:val="204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1.«Смех, да и только!»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Вечер досуга, посвящённый шуткам, прибауткам, потехам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День мячика «Королевство волшебных мячей»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Танец-игра «Если нравится тебе, то делай так…»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«Весёлая маска»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Лепка «Колпак для Петрушки»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«Как и чем можно порадовать </w:t>
            </w:r>
            <w:proofErr w:type="gramStart"/>
            <w:r w:rsidRPr="0021220E">
              <w:rPr>
                <w:rFonts w:ascii="Times New Roman" w:hAnsi="Times New Roman" w:cs="Times New Roman"/>
              </w:rPr>
              <w:t>близких</w:t>
            </w:r>
            <w:proofErr w:type="gramEnd"/>
            <w:r w:rsidRPr="0021220E">
              <w:rPr>
                <w:rFonts w:ascii="Times New Roman" w:hAnsi="Times New Roman" w:cs="Times New Roman"/>
              </w:rPr>
              <w:t xml:space="preserve">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Игра «На что похоже настроение человека?»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Упражнение «Возьми себя в руки»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220E">
              <w:rPr>
                <w:rFonts w:ascii="Times New Roman" w:hAnsi="Times New Roman" w:cs="Times New Roman"/>
              </w:rPr>
              <w:t>Речетворчество</w:t>
            </w:r>
            <w:proofErr w:type="spellEnd"/>
            <w:r w:rsidRPr="0021220E">
              <w:rPr>
                <w:rFonts w:ascii="Times New Roman" w:hAnsi="Times New Roman" w:cs="Times New Roman"/>
              </w:rPr>
              <w:t xml:space="preserve"> «Чем бы я рассмешил своего друга».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-Чтение «Денискины рассказы» В. </w:t>
            </w:r>
            <w:proofErr w:type="gramStart"/>
            <w:r w:rsidRPr="0021220E">
              <w:rPr>
                <w:rFonts w:ascii="Times New Roman" w:hAnsi="Times New Roman" w:cs="Times New Roman"/>
              </w:rPr>
              <w:t>Драгунского</w:t>
            </w:r>
            <w:proofErr w:type="gramEnd"/>
          </w:p>
          <w:p w:rsidR="00447C3A" w:rsidRPr="0021220E" w:rsidRDefault="00447C3A">
            <w:pPr>
              <w:spacing w:after="0" w:line="240" w:lineRule="auto"/>
              <w:ind w:right="-425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447C3A">
        <w:trPr>
          <w:cantSplit/>
          <w:trHeight w:val="2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Праздник смешинок</w:t>
            </w:r>
          </w:p>
        </w:tc>
      </w:tr>
      <w:tr w:rsidR="00447C3A" w:rsidRPr="0021220E" w:rsidTr="00447C3A">
        <w:trPr>
          <w:cantSplit/>
          <w:trHeight w:val="88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2. «Думаем, размышляем, придумываем!»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«Летняя игротека» - на развитие творческих способностей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-«Мастерская творчества» - игры по технологии ТРИЗ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Эстафеты: «Землемеры» (палочками измерить поле); «Кузнечики» (прыжки на одной ноге); «Труженики-муравьи» (ползание по скамейке с переносом предметов)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 - Поделки из бросового материала «Сделаем музыкальный инструмент»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в нетрадиционной технике «Игрушка будущего»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Сюжетно-ролевые игры: «Столовая», «Строители», «Магазин»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Д/и «Угадай, что за звук?»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«Чудесный мешочек»</w:t>
            </w:r>
          </w:p>
        </w:tc>
      </w:tr>
      <w:tr w:rsidR="00447C3A" w:rsidRPr="0021220E" w:rsidTr="00447C3A">
        <w:trPr>
          <w:cantSplit/>
          <w:trHeight w:val="25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Выставка детского творчества</w:t>
            </w:r>
          </w:p>
        </w:tc>
      </w:tr>
      <w:tr w:rsidR="00447C3A" w:rsidRPr="0021220E" w:rsidTr="00447C3A">
        <w:trPr>
          <w:cantSplit/>
          <w:trHeight w:val="66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3.Неделя безопасности</w:t>
            </w:r>
          </w:p>
          <w:p w:rsidR="00447C3A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t>«Азбука АУ»</w:t>
            </w:r>
          </w:p>
          <w:p w:rsidR="003146D3" w:rsidRDefault="003146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Совместное развлечение с инструктором по физической культуре «Игра по ППД»</w:t>
            </w:r>
          </w:p>
          <w:p w:rsidR="00636092" w:rsidRPr="0021220E" w:rsidRDefault="006360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«Зная азбуку АУ, я нигде не пропаду» - закрепление правил поведения в природе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-Час двигательной активности «В гостях у Антошки»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-Подвижные игры на туристическую тематику: «Ниточка-иголочка», «На лесной полянке», «Чей прыжок дальше»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Рисование «Укрась дерево»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Игра-имитация «Встреча в лесу»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Экскурсия в лес «Твой друг – дерево»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Этюд «Спаси птенца»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Заучивание стихотворения В. Викторова «В гости к лету»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-Отгадывание загадок, кроссвордов на туристическую тему </w:t>
            </w:r>
          </w:p>
        </w:tc>
      </w:tr>
      <w:tr w:rsidR="00447C3A" w:rsidRPr="0021220E" w:rsidTr="00447C3A">
        <w:trPr>
          <w:cantSplit/>
          <w:trHeight w:val="24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Экологический досуг «Человек и природа»</w:t>
            </w:r>
          </w:p>
        </w:tc>
      </w:tr>
      <w:tr w:rsidR="00447C3A" w:rsidRPr="0021220E" w:rsidTr="00447C3A">
        <w:trPr>
          <w:cantSplit/>
          <w:trHeight w:val="66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1220E">
              <w:rPr>
                <w:rFonts w:ascii="Times New Roman" w:hAnsi="Times New Roman" w:cs="Times New Roman"/>
                <w:b/>
                <w:i/>
              </w:rPr>
              <w:lastRenderedPageBreak/>
              <w:t>4. «Земля – наш дом родной»</w:t>
            </w:r>
          </w:p>
          <w:p w:rsidR="003146D3" w:rsidRPr="0021220E" w:rsidRDefault="003146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Совместное развлечение с инструктором по физической культуре «Полоса препятствий»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Природоведческие </w:t>
            </w:r>
            <w:proofErr w:type="spellStart"/>
            <w:r w:rsidRPr="0021220E">
              <w:rPr>
                <w:rFonts w:ascii="Times New Roman" w:hAnsi="Times New Roman" w:cs="Times New Roman"/>
              </w:rPr>
              <w:t>д</w:t>
            </w:r>
            <w:proofErr w:type="spellEnd"/>
            <w:r w:rsidRPr="0021220E">
              <w:rPr>
                <w:rFonts w:ascii="Times New Roman" w:hAnsi="Times New Roman" w:cs="Times New Roman"/>
              </w:rPr>
              <w:t>/игры: «Что будет, если…», «Кто где живёт», «Дары леса».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- Беседа «Лес и наше здоровье»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Эстафеты: «Лукошко» (бег с переносом предметов в корзинке), «По кочкам» (бег с прыжками), «Попади в корзинку»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-Музыкально-пластические этюды «Танец животных и растений»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Ручной труд «Мастерская </w:t>
            </w:r>
            <w:proofErr w:type="spellStart"/>
            <w:r w:rsidRPr="0021220E">
              <w:rPr>
                <w:rFonts w:ascii="Times New Roman" w:hAnsi="Times New Roman" w:cs="Times New Roman"/>
              </w:rPr>
              <w:t>Шишкодрёма</w:t>
            </w:r>
            <w:proofErr w:type="spellEnd"/>
            <w:r w:rsidRPr="0021220E">
              <w:rPr>
                <w:rFonts w:ascii="Times New Roman" w:hAnsi="Times New Roman" w:cs="Times New Roman"/>
              </w:rPr>
              <w:t>» (изготовление поделок из шишек)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Беседа «Правила поведения в природе»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Этюд «Глаза в глаза»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Игра «Солнечный зайчик»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 xml:space="preserve">- Чтение экологических сказок: «Подсолнечник», «Загадочный зверёк», «Для чего зверям хвосты» </w:t>
            </w:r>
          </w:p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C3A" w:rsidRPr="0021220E" w:rsidTr="00447C3A">
        <w:trPr>
          <w:cantSplit/>
          <w:trHeight w:val="32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3A" w:rsidRPr="0021220E" w:rsidRDefault="00447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220E">
              <w:rPr>
                <w:rFonts w:ascii="Times New Roman" w:hAnsi="Times New Roman" w:cs="Times New Roman"/>
              </w:rPr>
              <w:t>Выход: Викторина «Мы - друзья природы»</w:t>
            </w:r>
          </w:p>
        </w:tc>
      </w:tr>
      <w:bookmarkEnd w:id="0"/>
    </w:tbl>
    <w:p w:rsidR="00447C3A" w:rsidRDefault="00447C3A"/>
    <w:sectPr w:rsidR="00447C3A" w:rsidSect="0081295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7C3A"/>
    <w:rsid w:val="000F257B"/>
    <w:rsid w:val="001F3C37"/>
    <w:rsid w:val="0021220E"/>
    <w:rsid w:val="003146D3"/>
    <w:rsid w:val="004406A4"/>
    <w:rsid w:val="00447C3A"/>
    <w:rsid w:val="005A278E"/>
    <w:rsid w:val="00636092"/>
    <w:rsid w:val="006C5B42"/>
    <w:rsid w:val="00776C1C"/>
    <w:rsid w:val="00812955"/>
    <w:rsid w:val="008247F3"/>
    <w:rsid w:val="008F0E75"/>
    <w:rsid w:val="00A01BB7"/>
    <w:rsid w:val="00B41EA1"/>
    <w:rsid w:val="00D93684"/>
    <w:rsid w:val="00E62EED"/>
    <w:rsid w:val="00EE6A9D"/>
    <w:rsid w:val="00FA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0">
    <w:name w:val="c20"/>
    <w:basedOn w:val="a0"/>
    <w:rsid w:val="00447C3A"/>
    <w:rPr>
      <w:rFonts w:ascii="Times New Roman" w:hAnsi="Times New Roman" w:cs="Times New Roman" w:hint="default"/>
    </w:rPr>
  </w:style>
  <w:style w:type="paragraph" w:customStyle="1" w:styleId="c4">
    <w:name w:val="c4"/>
    <w:basedOn w:val="a"/>
    <w:rsid w:val="00447C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7C3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КРИСТАЛЛИК</dc:creator>
  <cp:keywords/>
  <dc:description/>
  <cp:lastModifiedBy>КРИСТАЛЛИК</cp:lastModifiedBy>
  <cp:revision>10</cp:revision>
  <cp:lastPrinted>2021-06-16T10:02:00Z</cp:lastPrinted>
  <dcterms:created xsi:type="dcterms:W3CDTF">2021-06-01T09:15:00Z</dcterms:created>
  <dcterms:modified xsi:type="dcterms:W3CDTF">2021-06-16T10:02:00Z</dcterms:modified>
</cp:coreProperties>
</file>